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9C" w:rsidRPr="00D93E8A" w:rsidRDefault="0061059C" w:rsidP="00D736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207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B7A81" w:rsidRDefault="003B7A81" w:rsidP="0061059C">
      <w:pPr>
        <w:pStyle w:val="a5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5"/>
      </w:pPr>
      <w:r w:rsidRPr="00603F9D">
        <w:t>Должностной регламент</w:t>
      </w:r>
    </w:p>
    <w:p w:rsidR="00180378" w:rsidRPr="00180378" w:rsidRDefault="00D736F9" w:rsidP="00180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180378" w:rsidRPr="0018037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0B19D8" w:rsidRPr="00F37601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37601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5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B79E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632F" w:rsidRPr="00D8632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61059C" w:rsidRPr="00603F9D">
        <w:rPr>
          <w:rFonts w:ascii="Times New Roman" w:hAnsi="Times New Roman" w:cs="Times New Roman"/>
          <w:sz w:val="24"/>
          <w:szCs w:val="24"/>
        </w:rPr>
        <w:t>Федеральной налоговой службы по Иркутской области</w:t>
      </w:r>
      <w:r w:rsidR="00F75EFA" w:rsidRPr="00F75EFA">
        <w:rPr>
          <w:rFonts w:ascii="Times New Roman" w:hAnsi="Times New Roman" w:cs="Times New Roman"/>
          <w:sz w:val="24"/>
          <w:szCs w:val="24"/>
        </w:rPr>
        <w:t xml:space="preserve"> </w:t>
      </w:r>
      <w:r w:rsidR="002E0200" w:rsidRPr="00603F9D">
        <w:rPr>
          <w:rFonts w:ascii="Times New Roman" w:hAnsi="Times New Roman" w:cs="Times New Roman"/>
          <w:sz w:val="24"/>
          <w:szCs w:val="24"/>
        </w:rPr>
        <w:t>(далее –</w:t>
      </w:r>
      <w:r w:rsidR="000B40CC" w:rsidRPr="000B40CC">
        <w:rPr>
          <w:rFonts w:ascii="Times New Roman" w:hAnsi="Times New Roman" w:cs="Times New Roman"/>
          <w:sz w:val="24"/>
          <w:szCs w:val="24"/>
        </w:rPr>
        <w:t xml:space="preserve"> </w:t>
      </w:r>
      <w:r w:rsidR="005B79E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E2C25" w:rsidRPr="009C4ECF">
        <w:rPr>
          <w:rFonts w:ascii="Times New Roman" w:hAnsi="Times New Roman" w:cs="Times New Roman"/>
          <w:sz w:val="24"/>
          <w:szCs w:val="24"/>
        </w:rPr>
        <w:t>государственн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39E3">
        <w:rPr>
          <w:rFonts w:ascii="Times New Roman" w:hAnsi="Times New Roman" w:cs="Times New Roman"/>
          <w:sz w:val="24"/>
          <w:szCs w:val="24"/>
        </w:rPr>
        <w:t>старшей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CE2C25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CE2C25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</w:t>
      </w:r>
      <w:r w:rsidR="000839E3">
        <w:rPr>
          <w:rFonts w:ascii="Times New Roman" w:hAnsi="Times New Roman" w:cs="Times New Roman"/>
          <w:sz w:val="24"/>
          <w:szCs w:val="24"/>
        </w:rPr>
        <w:t>4</w:t>
      </w:r>
      <w:r w:rsidR="0061059C" w:rsidRPr="00603F9D">
        <w:rPr>
          <w:rFonts w:ascii="Times New Roman" w:hAnsi="Times New Roman" w:cs="Times New Roman"/>
          <w:sz w:val="24"/>
          <w:szCs w:val="24"/>
        </w:rPr>
        <w:t>-0</w:t>
      </w:r>
      <w:r w:rsidR="000839E3">
        <w:rPr>
          <w:rFonts w:ascii="Times New Roman" w:hAnsi="Times New Roman" w:cs="Times New Roman"/>
          <w:sz w:val="24"/>
          <w:szCs w:val="24"/>
        </w:rPr>
        <w:t>7</w:t>
      </w:r>
      <w:r w:rsidR="00F75EFA" w:rsidRPr="008654F6">
        <w:rPr>
          <w:rFonts w:ascii="Times New Roman" w:hAnsi="Times New Roman" w:cs="Times New Roman"/>
          <w:sz w:val="24"/>
          <w:szCs w:val="24"/>
        </w:rPr>
        <w:t>1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B79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B45BAB">
        <w:rPr>
          <w:rFonts w:ascii="Times New Roman" w:eastAsia="Calibri" w:hAnsi="Times New Roman" w:cs="Times New Roman"/>
          <w:sz w:val="24"/>
          <w:szCs w:val="24"/>
        </w:rPr>
        <w:t>р</w:t>
      </w:r>
      <w:r w:rsidR="00B45BAB" w:rsidRPr="00963B73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853AB5">
        <w:rPr>
          <w:rFonts w:ascii="Times New Roman" w:hAnsi="Times New Roman" w:cs="Times New Roman"/>
          <w:sz w:val="24"/>
          <w:szCs w:val="24"/>
        </w:rPr>
        <w:t>,</w:t>
      </w:r>
      <w:r w:rsidR="008654F6">
        <w:rPr>
          <w:rFonts w:ascii="Times New Roman" w:hAnsi="Times New Roman" w:cs="Times New Roman"/>
          <w:sz w:val="24"/>
          <w:szCs w:val="24"/>
        </w:rPr>
        <w:t xml:space="preserve"> осуществление исполнительно-распорядительных и обеспечивающих функций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3.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7E25F4">
        <w:rPr>
          <w:rFonts w:ascii="Times New Roman" w:hAnsi="Times New Roman"/>
          <w:sz w:val="24"/>
          <w:szCs w:val="24"/>
        </w:rPr>
        <w:t xml:space="preserve"> </w:t>
      </w:r>
      <w:r w:rsidR="005B79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03F9D">
        <w:rPr>
          <w:rFonts w:ascii="Times New Roman" w:hAnsi="Times New Roman"/>
          <w:sz w:val="24"/>
          <w:szCs w:val="24"/>
        </w:rPr>
        <w:t>:</w:t>
      </w:r>
      <w:r w:rsidR="00B14EB0" w:rsidRPr="00603F9D">
        <w:rPr>
          <w:rFonts w:ascii="Times New Roman" w:hAnsi="Times New Roman"/>
          <w:sz w:val="24"/>
          <w:szCs w:val="24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B45BAB">
        <w:rPr>
          <w:rFonts w:ascii="Times New Roman" w:hAnsi="Times New Roman" w:cs="Times New Roman"/>
          <w:sz w:val="24"/>
          <w:szCs w:val="24"/>
        </w:rPr>
        <w:t>р</w:t>
      </w:r>
      <w:r w:rsidR="00B45BAB" w:rsidRPr="00963B73">
        <w:rPr>
          <w:rFonts w:ascii="Times New Roman" w:hAnsi="Times New Roman" w:cs="Times New Roman"/>
          <w:sz w:val="24"/>
          <w:szCs w:val="24"/>
        </w:rPr>
        <w:t>егулирование в сфере урегулирования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53AB5">
        <w:rPr>
          <w:rFonts w:ascii="Times New Roman" w:hAnsi="Times New Roman" w:cs="Times New Roman"/>
          <w:sz w:val="24"/>
          <w:szCs w:val="24"/>
        </w:rPr>
        <w:t>,</w:t>
      </w:r>
      <w:r w:rsidR="008654F6">
        <w:rPr>
          <w:rFonts w:ascii="Times New Roman" w:hAnsi="Times New Roman" w:cs="Times New Roman"/>
          <w:sz w:val="24"/>
          <w:szCs w:val="24"/>
        </w:rPr>
        <w:t xml:space="preserve"> ведение делопроизводства, электронного документооборота и архивного дела</w:t>
      </w:r>
      <w:r w:rsidR="00853AB5">
        <w:rPr>
          <w:rFonts w:ascii="Times New Roman" w:hAnsi="Times New Roman" w:cs="Times New Roman"/>
          <w:sz w:val="24"/>
          <w:szCs w:val="24"/>
        </w:rPr>
        <w:t>.</w:t>
      </w:r>
    </w:p>
    <w:p w:rsidR="007E25F4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B79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правления Ф</w:t>
      </w:r>
      <w:r w:rsidR="007E25F4">
        <w:rPr>
          <w:rFonts w:ascii="Times New Roman" w:hAnsi="Times New Roman" w:cs="Times New Roman"/>
          <w:sz w:val="24"/>
          <w:szCs w:val="24"/>
        </w:rPr>
        <w:t>едеральной налоговой службы по Иркутской области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правление)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7E25F4" w:rsidRPr="00E75DA3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5B79E0">
        <w:rPr>
          <w:rFonts w:ascii="Times New Roman" w:hAnsi="Times New Roman" w:cs="Times New Roman"/>
          <w:sz w:val="24"/>
          <w:szCs w:val="24"/>
        </w:rPr>
        <w:t>Старший г</w:t>
      </w:r>
      <w:r w:rsidR="00CE2C25" w:rsidRPr="009C4ECF">
        <w:rPr>
          <w:rFonts w:ascii="Times New Roman" w:hAnsi="Times New Roman" w:cs="Times New Roman"/>
          <w:sz w:val="24"/>
          <w:szCs w:val="24"/>
        </w:rPr>
        <w:t>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7E25F4" w:rsidRPr="00E75DA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AD2B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B79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B4693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B4693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B46933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8964F8" w:rsidRPr="00B45BAB" w:rsidRDefault="008A4599" w:rsidP="00EC2976">
      <w:pPr>
        <w:pStyle w:val="af4"/>
        <w:tabs>
          <w:tab w:val="left" w:pos="558"/>
        </w:tabs>
        <w:ind w:left="0" w:firstLine="709"/>
        <w:rPr>
          <w:szCs w:val="24"/>
          <w:lang w:val="ru-RU"/>
        </w:rPr>
      </w:pPr>
      <w:r w:rsidRPr="007E25F4">
        <w:rPr>
          <w:szCs w:val="24"/>
          <w:lang w:val="ru-RU"/>
        </w:rPr>
        <w:t>6.3</w:t>
      </w:r>
      <w:r w:rsidR="00CA730A" w:rsidRPr="007E25F4">
        <w:rPr>
          <w:szCs w:val="24"/>
          <w:lang w:val="ru-RU"/>
        </w:rPr>
        <w:t>.1.</w:t>
      </w:r>
      <w:r w:rsidR="0071560A" w:rsidRPr="00D51E30">
        <w:rPr>
          <w:szCs w:val="24"/>
        </w:rPr>
        <w:t> </w:t>
      </w:r>
      <w:r w:rsidR="00B45BAB" w:rsidRPr="00B45BAB">
        <w:rPr>
          <w:szCs w:val="24"/>
          <w:lang w:val="ru-RU"/>
        </w:rPr>
        <w:t>В сфере законодательства Российской Федерации: Налоговый кодекс Российской Федерации часть первая от 31 июля 1998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117-ФЗ (статьи 25.2, 25.6, 25.12, 46, 59), т</w:t>
      </w:r>
      <w:r w:rsidR="00B45BAB" w:rsidRPr="00B45BAB">
        <w:rPr>
          <w:spacing w:val="-1"/>
          <w:szCs w:val="24"/>
          <w:lang w:val="ru-RU"/>
        </w:rPr>
        <w:t>рудовой кодекс Российской Федерации;</w:t>
      </w:r>
      <w:r w:rsidR="00B45BAB" w:rsidRPr="00B45BAB">
        <w:rPr>
          <w:szCs w:val="24"/>
          <w:lang w:val="ru-RU"/>
        </w:rPr>
        <w:t xml:space="preserve"> Гражданский кодекс Российской Федерации (часть первая), уголовно-процессуальный кодекс Российской Федерации (статьи 44, 140, 141, 144,145), уголовный кодекс Российской Федерации (статьи 198-199.2), Арбитражный процессуальный кодекс Российской Федерации, Бюджетный </w:t>
      </w:r>
      <w:hyperlink r:id="rId10" w:history="1">
        <w:r w:rsidR="00B45BAB" w:rsidRPr="00B45BAB">
          <w:rPr>
            <w:szCs w:val="24"/>
            <w:lang w:val="ru-RU"/>
          </w:rPr>
          <w:t>кодекс</w:t>
        </w:r>
      </w:hyperlink>
      <w:r w:rsidR="00B45BAB" w:rsidRPr="00B45BAB">
        <w:rPr>
          <w:szCs w:val="24"/>
          <w:lang w:val="ru-RU"/>
        </w:rPr>
        <w:t xml:space="preserve"> Российской Федерации; </w:t>
      </w:r>
      <w:hyperlink r:id="rId11" w:history="1">
        <w:r w:rsidR="00B45BAB" w:rsidRPr="00B45BAB">
          <w:rPr>
            <w:szCs w:val="24"/>
            <w:lang w:val="ru-RU"/>
          </w:rPr>
          <w:t>Кодекс</w:t>
        </w:r>
      </w:hyperlink>
      <w:r w:rsidR="00B45BAB" w:rsidRPr="00B45BAB">
        <w:rPr>
          <w:szCs w:val="24"/>
          <w:lang w:val="ru-RU"/>
        </w:rPr>
        <w:t xml:space="preserve"> об административных правонарушениях (в части ответственности за нарушение законодательства); </w:t>
      </w:r>
      <w:hyperlink r:id="rId12" w:history="1">
        <w:r w:rsidR="00B45BAB" w:rsidRPr="00B45BAB">
          <w:rPr>
            <w:szCs w:val="24"/>
            <w:lang w:val="ru-RU"/>
          </w:rPr>
          <w:t>Закон</w:t>
        </w:r>
      </w:hyperlink>
      <w:r w:rsidR="00B45BAB" w:rsidRPr="00B45BAB">
        <w:rPr>
          <w:szCs w:val="24"/>
          <w:lang w:val="ru-RU"/>
        </w:rPr>
        <w:t xml:space="preserve"> Российской Федерации от 21.03.1991 № 943-1 «О налоговых органах Российской Федерации»; Федеральный </w:t>
      </w:r>
      <w:hyperlink r:id="rId13" w:history="1">
        <w:r w:rsidR="00B45BAB" w:rsidRPr="00B45BAB">
          <w:rPr>
            <w:szCs w:val="24"/>
            <w:lang w:val="ru-RU"/>
          </w:rPr>
          <w:t>закон</w:t>
        </w:r>
      </w:hyperlink>
      <w:r w:rsidR="00B45BAB" w:rsidRPr="00B45BAB">
        <w:rPr>
          <w:szCs w:val="24"/>
          <w:lang w:val="ru-RU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 Федеральный закон от 27.07.2006 № 149-ФЗ  «Об информации, информатизации и защите информации»; Указ Президента Российской Федерации от 12.08.2002 №885 "Об утверждении общих принципов служебного поведения государственных служащих"; Указ Президента Российской Федерации </w:t>
      </w:r>
      <w:r w:rsidR="00B45BAB" w:rsidRPr="00B45BAB">
        <w:rPr>
          <w:szCs w:val="24"/>
          <w:lang w:val="ru-RU"/>
        </w:rPr>
        <w:lastRenderedPageBreak/>
        <w:t>от 18.05.2009 №559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Указ Президента Российской Федерации от 01.03.2017 №96 «Об утверждении Положения о кадровом резерве федерального государственного органа»; Указ Президента Российской Федерации от 28.12.2006 №1474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30 сентября 2004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506 «Об утверждении Положения о Федеральной налоговой службе», Федеральный </w:t>
      </w:r>
      <w:hyperlink r:id="rId14" w:history="1">
        <w:r w:rsidR="00B45BAB" w:rsidRPr="00B45BAB">
          <w:rPr>
            <w:szCs w:val="24"/>
            <w:lang w:val="ru-RU"/>
          </w:rPr>
          <w:t>закон</w:t>
        </w:r>
      </w:hyperlink>
      <w:r w:rsidR="00B45BAB" w:rsidRPr="00B45BAB">
        <w:rPr>
          <w:szCs w:val="24"/>
          <w:lang w:val="ru-RU"/>
        </w:rPr>
        <w:t xml:space="preserve">           от 29.12.2012 </w:t>
      </w:r>
      <w:r w:rsidR="00B45BAB" w:rsidRPr="00AE60B5">
        <w:rPr>
          <w:szCs w:val="24"/>
        </w:rPr>
        <w:t>N</w:t>
      </w:r>
      <w:r w:rsidR="00B45BAB" w:rsidRPr="00B45BAB">
        <w:rPr>
          <w:szCs w:val="24"/>
          <w:lang w:val="ru-RU"/>
        </w:rPr>
        <w:t xml:space="preserve"> 273-ФЗ "Об образовании в Российской Федерации"; </w:t>
      </w:r>
      <w:hyperlink r:id="rId15" w:history="1">
        <w:r w:rsidR="00B45BAB" w:rsidRPr="00B45BAB">
          <w:rPr>
            <w:szCs w:val="24"/>
            <w:lang w:val="ru-RU"/>
          </w:rPr>
          <w:t>Указ</w:t>
        </w:r>
      </w:hyperlink>
      <w:r w:rsidR="00B45BAB" w:rsidRPr="00B45BAB">
        <w:rPr>
          <w:szCs w:val="24"/>
          <w:lang w:val="ru-RU"/>
        </w:rPr>
        <w:t xml:space="preserve"> Президента Российской Федерации от 18.07.2005 </w:t>
      </w:r>
      <w:r w:rsidR="00B45BAB" w:rsidRPr="00AE60B5">
        <w:rPr>
          <w:szCs w:val="24"/>
        </w:rPr>
        <w:t>N</w:t>
      </w:r>
      <w:r w:rsidR="00B45BAB" w:rsidRPr="00B45BAB">
        <w:rPr>
          <w:szCs w:val="24"/>
          <w:lang w:val="ru-RU"/>
        </w:rPr>
        <w:t xml:space="preserve"> 813 "О порядке и условиях командирования федеральных государственных гражданских служащих", приказ Минфина России от 2 июля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от 30 июня 2009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МВД России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495 и ФНС России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Федеральный закон от 26 октября 2002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127-ФЗ «О несостоятельности (банкротстве)», Приказ ФНС России от 25 июля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06 мая 2007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26 ноября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 ФНС России от 03 октября 2012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Федерации», Соглашение от 14 апреля 2014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 xml:space="preserve">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</w:t>
      </w:r>
      <w:r w:rsidR="00B45BAB" w:rsidRPr="00B45BAB">
        <w:rPr>
          <w:szCs w:val="24"/>
          <w:lang w:val="ru-RU"/>
        </w:rPr>
        <w:lastRenderedPageBreak/>
        <w:t>процентам»; Приказ ФНС России от 12 мая 2015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 Приказ ФНС России от 28 сентября 2010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г. №</w:t>
      </w:r>
      <w:r w:rsidR="00B45BAB" w:rsidRPr="00AE60B5">
        <w:rPr>
          <w:szCs w:val="24"/>
        </w:rPr>
        <w:t> </w:t>
      </w:r>
      <w:r w:rsidR="00B45BAB" w:rsidRPr="00B45BAB">
        <w:rPr>
          <w:szCs w:val="24"/>
          <w:lang w:val="ru-RU"/>
        </w:rPr>
        <w:t>ММВ-7-8/469@ «Об утверждении Порядка изменения срока уплаты налога и сбора, а также пени и штрафа налоговыми органами».</w:t>
      </w:r>
    </w:p>
    <w:p w:rsidR="0071560A" w:rsidRPr="00603F9D" w:rsidRDefault="005B79E0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000421" w:rsidRPr="009C4ECF">
        <w:rPr>
          <w:rFonts w:ascii="Times New Roman" w:hAnsi="Times New Roman" w:cs="Times New Roman"/>
          <w:sz w:val="24"/>
          <w:szCs w:val="24"/>
        </w:rPr>
        <w:t>осударственн</w:t>
      </w:r>
      <w:r w:rsidR="00000421">
        <w:rPr>
          <w:rFonts w:ascii="Times New Roman" w:hAnsi="Times New Roman" w:cs="Times New Roman"/>
          <w:sz w:val="24"/>
          <w:szCs w:val="24"/>
        </w:rPr>
        <w:t>ый</w:t>
      </w:r>
      <w:r w:rsidR="00000421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00421">
        <w:rPr>
          <w:rFonts w:ascii="Times New Roman" w:hAnsi="Times New Roman" w:cs="Times New Roman"/>
          <w:sz w:val="24"/>
          <w:szCs w:val="24"/>
        </w:rPr>
        <w:t>ый</w:t>
      </w:r>
      <w:r w:rsidR="00000421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603F9D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03F9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64F8" w:rsidRPr="00D51E30" w:rsidRDefault="0071560A" w:rsidP="00F15C9C">
      <w:pPr>
        <w:pStyle w:val="af4"/>
        <w:tabs>
          <w:tab w:val="left" w:pos="9033"/>
        </w:tabs>
        <w:ind w:left="0" w:firstLine="709"/>
        <w:rPr>
          <w:szCs w:val="24"/>
          <w:lang w:val="ru-RU"/>
        </w:rPr>
      </w:pPr>
      <w:r w:rsidRPr="00D51E30">
        <w:rPr>
          <w:szCs w:val="24"/>
          <w:lang w:val="ru-RU"/>
        </w:rPr>
        <w:t>6.4.</w:t>
      </w:r>
      <w:r w:rsidRPr="00D51E30">
        <w:rPr>
          <w:szCs w:val="24"/>
        </w:rPr>
        <w:t> </w:t>
      </w:r>
      <w:r w:rsidR="00B45BAB" w:rsidRPr="000A3C5C">
        <w:rPr>
          <w:szCs w:val="24"/>
          <w:lang w:val="ru-RU"/>
        </w:rPr>
        <w:t>Иные профессиональные знания: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B45BAB" w:rsidRPr="000A3C5C">
        <w:rPr>
          <w:rFonts w:eastAsia="Calibri"/>
          <w:szCs w:val="24"/>
          <w:lang w:val="ru-RU"/>
        </w:rPr>
        <w:t xml:space="preserve"> </w:t>
      </w:r>
      <w:r w:rsidR="00B45BAB" w:rsidRPr="000A3C5C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r w:rsidR="00B45BAB" w:rsidRPr="000A3C5C">
        <w:rPr>
          <w:szCs w:val="24"/>
        </w:rPr>
        <w:t> </w:t>
      </w:r>
      <w:r w:rsidR="00B45BAB" w:rsidRPr="000A3C5C">
        <w:rPr>
          <w:szCs w:val="24"/>
          <w:lang w:val="ru-RU"/>
        </w:rPr>
        <w:t>арбитражная и судебная практика по вопросам несостоятельности (банкротства);</w:t>
      </w:r>
      <w:r w:rsidR="00B45BAB" w:rsidRPr="000A3C5C">
        <w:rPr>
          <w:szCs w:val="24"/>
        </w:rPr>
        <w:t> </w:t>
      </w:r>
      <w:r w:rsidR="00B45BAB" w:rsidRPr="000A3C5C">
        <w:rPr>
          <w:szCs w:val="24"/>
          <w:lang w:val="ru-RU"/>
        </w:rPr>
        <w:t>зарубежный опыт дел о банкротстве. понятие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лица. Порядок определения доли участия одной организации в другой организации или физического лица в организации; 11 декабря  особенности признания цен рыночными для целей налогообложения,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</w:t>
      </w:r>
      <w:r w:rsidR="00B45BAB">
        <w:rPr>
          <w:szCs w:val="24"/>
          <w:lang w:val="ru-RU"/>
        </w:rPr>
        <w:t xml:space="preserve">х являются взаимозависимые лица; </w:t>
      </w:r>
      <w:r w:rsidR="00B45BAB" w:rsidRPr="0020683F">
        <w:rPr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4" w:name="_Toc477362501"/>
      <w:r w:rsidR="00B45BAB" w:rsidRPr="00AE60B5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5" w:name="_Toc477362502"/>
      <w:bookmarkEnd w:id="24"/>
      <w:r w:rsidR="00B45BAB" w:rsidRPr="00AE60B5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</w:t>
      </w:r>
      <w:r w:rsidR="00B45BAB" w:rsidRPr="005410DC">
        <w:rPr>
          <w:szCs w:val="24"/>
          <w:lang w:val="ru-RU"/>
        </w:rPr>
        <w:t>(взысканию) задолженности;</w:t>
      </w:r>
      <w:bookmarkStart w:id="26" w:name="_Toc477362503"/>
      <w:bookmarkEnd w:id="25"/>
      <w:r w:rsidR="00B45BAB" w:rsidRPr="00AE60B5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6"/>
      <w:r w:rsidR="00B45BAB">
        <w:rPr>
          <w:szCs w:val="24"/>
          <w:lang w:val="ru-RU"/>
        </w:rPr>
        <w:t>.</w:t>
      </w:r>
    </w:p>
    <w:p w:rsidR="008654F6" w:rsidRPr="004628A1" w:rsidRDefault="00027871" w:rsidP="008654F6">
      <w:pPr>
        <w:framePr w:hSpace="180" w:wrap="around" w:vAnchor="text" w:hAnchor="text" w:y="1"/>
        <w:spacing w:after="0" w:line="240" w:lineRule="auto"/>
        <w:ind w:firstLine="709"/>
        <w:suppressOverlap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lastRenderedPageBreak/>
        <w:t>6.5. Наличие функциональных знаний</w:t>
      </w:r>
      <w:r w:rsidR="008E4B65" w:rsidRPr="007D01E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D01E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</w:t>
      </w:r>
      <w:r w:rsidR="008654F6">
        <w:rPr>
          <w:rFonts w:ascii="Times New Roman" w:hAnsi="Times New Roman" w:cs="Times New Roman"/>
          <w:sz w:val="24"/>
          <w:szCs w:val="24"/>
        </w:rPr>
        <w:t xml:space="preserve">собенности внеплановых проверок, 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>централизованная и смешанная формы ведения делопроизводства;</w:t>
      </w:r>
      <w:r w:rsidR="008654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 взаимодействия </w:t>
      </w:r>
      <w:r w:rsidR="008654F6" w:rsidRPr="004628A1">
        <w:rPr>
          <w:rFonts w:ascii="Times New Roman" w:hAnsi="Times New Roman"/>
          <w:sz w:val="24"/>
          <w:szCs w:val="24"/>
        </w:rPr>
        <w:t>в рамках</w:t>
      </w:r>
      <w:r w:rsidR="008654F6" w:rsidRPr="004628A1">
        <w:rPr>
          <w:rFonts w:ascii="Times New Roman" w:eastAsia="Times New Roman" w:hAnsi="Times New Roman"/>
          <w:sz w:val="24"/>
          <w:szCs w:val="24"/>
          <w:lang w:eastAsia="ru-RU"/>
        </w:rPr>
        <w:t xml:space="preserve"> внутриведомственного и межведомственного электронного документооборота</w:t>
      </w:r>
      <w:r w:rsidR="008654F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коммуникативности;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213643">
        <w:rPr>
          <w:rFonts w:ascii="Times New Roman" w:hAnsi="Times New Roman" w:cs="Times New Roman"/>
          <w:sz w:val="24"/>
          <w:szCs w:val="24"/>
        </w:rPr>
        <w:t>.</w:t>
      </w:r>
    </w:p>
    <w:p w:rsidR="00213643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7D01E5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7D01E5">
        <w:rPr>
          <w:rFonts w:ascii="Times New Roman" w:hAnsi="Times New Roman" w:cs="Times New Roman"/>
          <w:sz w:val="24"/>
          <w:szCs w:val="24"/>
        </w:rPr>
        <w:t>х</w:t>
      </w:r>
      <w:r w:rsidR="00D81DCC" w:rsidRPr="007D01E5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7D01E5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A15EE1" w:rsidRPr="007D01E5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7D01E5">
        <w:rPr>
          <w:rFonts w:ascii="Times New Roman" w:hAnsi="Times New Roman" w:cs="Times New Roman"/>
          <w:sz w:val="24"/>
          <w:szCs w:val="24"/>
        </w:rPr>
        <w:t>ая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подбор и расстановк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кадров, управлени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персоналом; взаимодействи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7D01E5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</w:t>
      </w:r>
      <w:r w:rsidR="007D01E5" w:rsidRPr="007D01E5">
        <w:rPr>
          <w:rFonts w:ascii="Times New Roman" w:hAnsi="Times New Roman" w:cs="Times New Roman"/>
          <w:sz w:val="24"/>
          <w:szCs w:val="24"/>
        </w:rPr>
        <w:t xml:space="preserve">ъектов в электронных документах, обеспечения выполнения поставленных </w:t>
      </w:r>
      <w:r w:rsidR="007D01E5" w:rsidRPr="009F2928">
        <w:rPr>
          <w:rFonts w:ascii="Times New Roman" w:hAnsi="Times New Roman" w:cs="Times New Roman"/>
          <w:sz w:val="24"/>
          <w:szCs w:val="24"/>
        </w:rPr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13643">
        <w:rPr>
          <w:rFonts w:ascii="Times New Roman" w:hAnsi="Times New Roman" w:cs="Times New Roman"/>
          <w:sz w:val="24"/>
          <w:szCs w:val="24"/>
        </w:rPr>
        <w:t>, расчет налоговых доходов федерального бюджета и консолидированного бюджета Российской Федерации.</w:t>
      </w:r>
    </w:p>
    <w:p w:rsidR="00AF3DC0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9D04DF">
        <w:rPr>
          <w:rFonts w:ascii="Times New Roman" w:hAnsi="Times New Roman" w:cs="Times New Roman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D04DF">
        <w:rPr>
          <w:rFonts w:ascii="Times New Roman" w:hAnsi="Times New Roman" w:cs="Times New Roman"/>
          <w:sz w:val="24"/>
          <w:szCs w:val="24"/>
        </w:rPr>
        <w:t xml:space="preserve">гих распорядительных документов; </w:t>
      </w:r>
      <w:r w:rsidR="009D04DF" w:rsidRPr="004628A1">
        <w:rPr>
          <w:rFonts w:ascii="Times New Roman" w:hAnsi="Times New Roman"/>
          <w:sz w:val="24"/>
          <w:szCs w:val="24"/>
        </w:rPr>
        <w:t>п</w:t>
      </w:r>
      <w:r w:rsidR="009D04DF" w:rsidRPr="004628A1">
        <w:rPr>
          <w:rFonts w:ascii="Times New Roman" w:hAnsi="Times New Roman"/>
          <w:color w:val="000000"/>
          <w:sz w:val="24"/>
          <w:szCs w:val="24"/>
        </w:rPr>
        <w:t>рием, учет, обработка и регистрация корреспонденции, комплектование, хранение, учет и использование архивных документов, справок, составление номенклатуры дел.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B79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F25C2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6018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C3748" w:rsidRPr="00603F9D">
        <w:rPr>
          <w:rFonts w:ascii="Times New Roman" w:hAnsi="Times New Roman" w:cs="Times New Roman"/>
          <w:sz w:val="24"/>
          <w:szCs w:val="24"/>
        </w:rPr>
        <w:t xml:space="preserve">, </w:t>
      </w:r>
      <w:r w:rsidR="005B79E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D38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</w:t>
      </w:r>
      <w:r w:rsidR="005C76D9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обеспечивать сохранность сведений, составляющих налоговую и иную охраняемую </w:t>
      </w:r>
      <w:r w:rsidR="00A90B7E" w:rsidRPr="00603F9D">
        <w:rPr>
          <w:rFonts w:ascii="Times New Roman" w:hAnsi="Times New Roman" w:cs="Times New Roman"/>
          <w:sz w:val="24"/>
          <w:szCs w:val="24"/>
        </w:rPr>
        <w:lastRenderedPageBreak/>
        <w:t>законом тайну;</w:t>
      </w:r>
    </w:p>
    <w:p w:rsidR="005C59F6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9F6" w:rsidRPr="00603F9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33F14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формирование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и направление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установленной отчетности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в соответствующие организации;</w:t>
      </w:r>
    </w:p>
    <w:p w:rsidR="00196572" w:rsidRPr="00603F9D" w:rsidRDefault="00196572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06018D"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организовывать и о</w:t>
      </w:r>
      <w:r w:rsidRPr="00603F9D">
        <w:rPr>
          <w:rFonts w:ascii="Times New Roman" w:hAnsi="Times New Roman" w:cs="Times New Roman"/>
          <w:sz w:val="24"/>
          <w:szCs w:val="24"/>
        </w:rPr>
        <w:t>существл</w:t>
      </w:r>
      <w:r w:rsidR="00833F14" w:rsidRPr="00603F9D">
        <w:rPr>
          <w:rFonts w:ascii="Times New Roman" w:hAnsi="Times New Roman" w:cs="Times New Roman"/>
          <w:sz w:val="24"/>
          <w:szCs w:val="24"/>
        </w:rPr>
        <w:t>ять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833F14" w:rsidRPr="00603F9D">
        <w:rPr>
          <w:rFonts w:ascii="Times New Roman" w:hAnsi="Times New Roman" w:cs="Times New Roman"/>
          <w:sz w:val="24"/>
          <w:szCs w:val="24"/>
        </w:rPr>
        <w:t>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за </w:t>
      </w:r>
      <w:r w:rsidRPr="00603F9D">
        <w:rPr>
          <w:rFonts w:ascii="Times New Roman" w:hAnsi="Times New Roman" w:cs="Times New Roman"/>
          <w:sz w:val="24"/>
          <w:szCs w:val="24"/>
        </w:rPr>
        <w:t>содержани</w:t>
      </w:r>
      <w:r w:rsidR="00833F14" w:rsidRPr="00603F9D">
        <w:rPr>
          <w:rFonts w:ascii="Times New Roman" w:hAnsi="Times New Roman" w:cs="Times New Roman"/>
          <w:sz w:val="24"/>
          <w:szCs w:val="24"/>
        </w:rPr>
        <w:t>ем</w:t>
      </w:r>
      <w:r w:rsidRPr="00603F9D">
        <w:rPr>
          <w:rFonts w:ascii="Times New Roman" w:hAnsi="Times New Roman" w:cs="Times New Roman"/>
          <w:sz w:val="24"/>
          <w:szCs w:val="24"/>
        </w:rPr>
        <w:t xml:space="preserve"> информационных ресурсов по предме</w:t>
      </w:r>
      <w:r w:rsidR="00833F14" w:rsidRPr="00603F9D">
        <w:rPr>
          <w:rFonts w:ascii="Times New Roman" w:hAnsi="Times New Roman" w:cs="Times New Roman"/>
          <w:sz w:val="24"/>
          <w:szCs w:val="24"/>
        </w:rPr>
        <w:t>ту деятельности отдела;</w:t>
      </w:r>
    </w:p>
    <w:p w:rsidR="00196572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у</w:t>
      </w:r>
      <w:r w:rsidR="00196572" w:rsidRPr="00603F9D">
        <w:rPr>
          <w:rFonts w:ascii="Times New Roman" w:hAnsi="Times New Roman" w:cs="Times New Roman"/>
          <w:sz w:val="24"/>
          <w:szCs w:val="24"/>
        </w:rPr>
        <w:t>частие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96572" w:rsidRPr="00603F9D">
        <w:rPr>
          <w:rFonts w:ascii="Times New Roman" w:hAnsi="Times New Roman" w:cs="Times New Roman"/>
          <w:sz w:val="24"/>
          <w:szCs w:val="24"/>
        </w:rPr>
        <w:t>в контрольно-ревизионной работе (составление заключений по проверке и внесение предложений по устранению нарушений, выявленных аудиторской проверкой)</w:t>
      </w:r>
      <w:r w:rsidR="00833F14" w:rsidRPr="00603F9D">
        <w:rPr>
          <w:rFonts w:ascii="Times New Roman" w:hAnsi="Times New Roman" w:cs="Times New Roman"/>
          <w:sz w:val="24"/>
          <w:szCs w:val="24"/>
        </w:rPr>
        <w:t>;</w:t>
      </w:r>
    </w:p>
    <w:p w:rsidR="00196572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своевременно</w:t>
      </w:r>
      <w:r w:rsidR="00833F14" w:rsidRPr="00603F9D">
        <w:rPr>
          <w:rFonts w:ascii="Times New Roman" w:hAnsi="Times New Roman" w:cs="Times New Roman"/>
          <w:sz w:val="24"/>
          <w:szCs w:val="24"/>
        </w:rPr>
        <w:t>е рассмотрение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90B7E" w:rsidRPr="00603F9D">
        <w:rPr>
          <w:rFonts w:ascii="Times New Roman" w:hAnsi="Times New Roman" w:cs="Times New Roman"/>
          <w:sz w:val="24"/>
          <w:szCs w:val="24"/>
        </w:rPr>
        <w:t>заявлений, предложений, жалоб граждан и юридических лиц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по вопросам, о</w:t>
      </w:r>
      <w:r w:rsidR="00833F14" w:rsidRPr="00603F9D"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8102CC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6572" w:rsidRPr="00603F9D">
        <w:rPr>
          <w:rFonts w:ascii="Times New Roman" w:hAnsi="Times New Roman" w:cs="Times New Roman"/>
          <w:sz w:val="24"/>
          <w:szCs w:val="24"/>
        </w:rPr>
        <w:t>использ</w:t>
      </w:r>
      <w:r w:rsidR="00833F14" w:rsidRPr="00603F9D">
        <w:rPr>
          <w:rFonts w:ascii="Times New Roman" w:hAnsi="Times New Roman" w:cs="Times New Roman"/>
          <w:sz w:val="24"/>
          <w:szCs w:val="24"/>
        </w:rPr>
        <w:t>овать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информационные ресурсы в соответствии с прилож</w:t>
      </w:r>
      <w:r w:rsidR="008102CC" w:rsidRPr="00603F9D">
        <w:rPr>
          <w:rFonts w:ascii="Times New Roman" w:hAnsi="Times New Roman" w:cs="Times New Roman"/>
          <w:sz w:val="24"/>
          <w:szCs w:val="24"/>
        </w:rPr>
        <w:t>ением к нас</w:t>
      </w:r>
      <w:r w:rsidR="00C364CB" w:rsidRPr="00603F9D">
        <w:rPr>
          <w:rFonts w:ascii="Times New Roman" w:hAnsi="Times New Roman" w:cs="Times New Roman"/>
          <w:sz w:val="24"/>
          <w:szCs w:val="24"/>
        </w:rPr>
        <w:t>тоящему должностному регламенту.</w:t>
      </w:r>
    </w:p>
    <w:p w:rsidR="006A767D" w:rsidRPr="00603F9D" w:rsidRDefault="00681090" w:rsidP="007D3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3818" w:rsidRPr="009C4ECF">
        <w:rPr>
          <w:rFonts w:ascii="Times New Roman" w:hAnsi="Times New Roman" w:cs="Times New Roman"/>
          <w:sz w:val="24"/>
          <w:szCs w:val="24"/>
        </w:rPr>
        <w:t>государственн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1572F" w:rsidRPr="00603F9D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E45FD">
        <w:rPr>
          <w:rFonts w:ascii="Times New Roman" w:hAnsi="Times New Roman" w:cs="Times New Roman"/>
          <w:sz w:val="24"/>
          <w:szCs w:val="24"/>
        </w:rPr>
        <w:t xml:space="preserve">ыходить с предложениями к </w:t>
      </w:r>
      <w:r w:rsidR="001B3410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FE45FD">
        <w:rPr>
          <w:rFonts w:ascii="Times New Roman" w:hAnsi="Times New Roman" w:cs="Times New Roman"/>
          <w:sz w:val="24"/>
          <w:szCs w:val="24"/>
        </w:rPr>
        <w:t>, направленными на совершенство</w:t>
      </w:r>
      <w:r w:rsidRPr="00FE45FD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E45FD">
        <w:rPr>
          <w:rFonts w:ascii="Times New Roman" w:hAnsi="Times New Roman" w:cs="Times New Roman"/>
          <w:sz w:val="24"/>
          <w:szCs w:val="24"/>
        </w:rPr>
        <w:t>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D3818" w:rsidRPr="0059657A" w:rsidRDefault="005B79E0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7D3818" w:rsidRPr="0059657A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7D3818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B7A81" w:rsidRDefault="00FE70C4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5B79E0">
        <w:rPr>
          <w:rFonts w:ascii="Times New Roman" w:hAnsi="Times New Roman" w:cs="Times New Roman"/>
          <w:sz w:val="24"/>
          <w:szCs w:val="24"/>
        </w:rPr>
        <w:t>Старший г</w:t>
      </w:r>
      <w:r w:rsidR="007D381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8546E" w:rsidRPr="0088546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204A2" w:rsidRPr="0088546E">
        <w:rPr>
          <w:rFonts w:ascii="Times New Roman" w:hAnsi="Times New Roman" w:cs="Times New Roman"/>
          <w:sz w:val="24"/>
          <w:szCs w:val="24"/>
        </w:rPr>
        <w:t xml:space="preserve"> Управления, приказами (распоряжениями) ФНС России, приказами (распоряжениями) Управления, поручениями </w:t>
      </w:r>
      <w:r w:rsidR="007204A2" w:rsidRPr="00603F9D">
        <w:rPr>
          <w:rFonts w:ascii="Times New Roman" w:hAnsi="Times New Roman" w:cs="Times New Roman"/>
          <w:sz w:val="24"/>
          <w:szCs w:val="24"/>
        </w:rPr>
        <w:t>руководства Управления</w:t>
      </w:r>
      <w:r w:rsidR="0088546E">
        <w:rPr>
          <w:rFonts w:ascii="Times New Roman" w:hAnsi="Times New Roman" w:cs="Times New Roman"/>
          <w:sz w:val="24"/>
          <w:szCs w:val="24"/>
        </w:rPr>
        <w:t>:</w:t>
      </w:r>
    </w:p>
    <w:p w:rsidR="000B40CC" w:rsidRPr="0064504E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Pr="00367099">
        <w:rPr>
          <w:rFonts w:ascii="Times New Roman" w:hAnsi="Times New Roman" w:cs="Times New Roman"/>
          <w:sz w:val="24"/>
          <w:szCs w:val="24"/>
        </w:rPr>
        <w:t xml:space="preserve">. </w:t>
      </w:r>
      <w:r w:rsidR="000B40CC" w:rsidRPr="0022289A">
        <w:rPr>
          <w:rFonts w:ascii="Times New Roman" w:hAnsi="Times New Roman" w:cs="Times New Roman"/>
          <w:sz w:val="24"/>
          <w:szCs w:val="24"/>
        </w:rPr>
        <w:t>Осуществление контроля и анализа деятельности нижестоящих налоговых органов по взысканию задолженности по налогам, сборам, страховым взносам,  пеням и налоговым санкциям физических лиц.</w:t>
      </w:r>
    </w:p>
    <w:p w:rsidR="000B40CC" w:rsidRPr="0022289A" w:rsidRDefault="00F9594D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</w:t>
      </w:r>
      <w:r w:rsidRPr="00367099">
        <w:rPr>
          <w:rFonts w:ascii="Times New Roman" w:hAnsi="Times New Roman" w:cs="Times New Roman"/>
          <w:sz w:val="24"/>
          <w:szCs w:val="24"/>
        </w:rPr>
        <w:t xml:space="preserve">. </w:t>
      </w:r>
      <w:r w:rsidR="000B40CC" w:rsidRPr="0022289A">
        <w:rPr>
          <w:rFonts w:ascii="Times New Roman" w:hAnsi="Times New Roman" w:cs="Times New Roman"/>
          <w:sz w:val="24"/>
          <w:szCs w:val="24"/>
        </w:rPr>
        <w:t>Организация и осуществление взаимодействия с подразделениями службы судебных приставов. Ежеквартальный анализ постановлений о взыскании задолженности за счет имущества, возбужденных по документам налоговых органов, произведенным арестам имущества должника, суммам денежных средств, перечисленных в бюджеты бюджетной системы РФ в результате деятельности судебных приставов-исполнителей.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4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22289A">
        <w:rPr>
          <w:rFonts w:ascii="Times New Roman" w:hAnsi="Times New Roman" w:cs="Times New Roman"/>
          <w:sz w:val="24"/>
          <w:szCs w:val="24"/>
        </w:rPr>
        <w:t xml:space="preserve">. Организация работы по выполнению плана совместных мероприятий ФНС России и ФССП России по повышению эффективности взыскания задолженности по обязательным платежам по физическим лицам. 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</w:t>
      </w:r>
      <w:r w:rsidRPr="0022289A">
        <w:rPr>
          <w:rFonts w:ascii="Times New Roman" w:hAnsi="Times New Roman" w:cs="Times New Roman"/>
          <w:sz w:val="24"/>
          <w:szCs w:val="24"/>
        </w:rPr>
        <w:t xml:space="preserve">. Анализ и просмотр информационного ресурса «Сведения о физических лицах». 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10.5 </w:t>
      </w:r>
      <w:r w:rsidRPr="0022289A">
        <w:rPr>
          <w:rFonts w:ascii="Times New Roman" w:hAnsi="Times New Roman" w:cs="Times New Roman"/>
          <w:sz w:val="24"/>
          <w:szCs w:val="24"/>
        </w:rPr>
        <w:t xml:space="preserve">Подготовка ответов на запросы ФНС России, ответы и запросы налогоплательщиков, заключений по жалобам.  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</w:t>
      </w:r>
      <w:r w:rsidRPr="0022289A">
        <w:rPr>
          <w:rFonts w:ascii="Times New Roman" w:hAnsi="Times New Roman" w:cs="Times New Roman"/>
          <w:sz w:val="24"/>
          <w:szCs w:val="24"/>
        </w:rPr>
        <w:t>. Осуществление взаимодействия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10.6</w:t>
      </w:r>
      <w:r w:rsidRPr="0022289A">
        <w:rPr>
          <w:rFonts w:ascii="Times New Roman" w:hAnsi="Times New Roman" w:cs="Times New Roman"/>
          <w:sz w:val="24"/>
          <w:szCs w:val="24"/>
        </w:rPr>
        <w:t>.1. Подготовка, согласование, реализация и анализ результатов совместных мероприятий.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</w:t>
      </w:r>
      <w:r w:rsidRPr="0022289A">
        <w:rPr>
          <w:rFonts w:ascii="Times New Roman" w:hAnsi="Times New Roman" w:cs="Times New Roman"/>
          <w:sz w:val="24"/>
          <w:szCs w:val="24"/>
        </w:rPr>
        <w:t>.2. Координация взаимодействия (в т.ч. информационного) по предмету деятельности Отдела.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</w:t>
      </w:r>
      <w:r w:rsidRPr="0022289A">
        <w:rPr>
          <w:rFonts w:ascii="Times New Roman" w:hAnsi="Times New Roman" w:cs="Times New Roman"/>
          <w:sz w:val="24"/>
          <w:szCs w:val="24"/>
        </w:rPr>
        <w:t>. Организационно-методическое руководство и оказание практической помощи нижестоящим налоговым органам Иркутской области по предмету деятельности отдела.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общая координация работы подчиненных инспекций по предмету деятельности отдела;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рассмотрение предложений, писем от подчиненных инспекций по усовершенствованию работы с организациями-должниками.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</w:t>
      </w:r>
      <w:r w:rsidRPr="0022289A">
        <w:rPr>
          <w:rFonts w:ascii="Times New Roman" w:hAnsi="Times New Roman" w:cs="Times New Roman"/>
          <w:sz w:val="24"/>
          <w:szCs w:val="24"/>
        </w:rPr>
        <w:t>Организовывать и осуществлять в отношении НДФЛ (в том числе перечисляемого налоговыми агентами), имущественных налогов физических лиц, с 01.01.2017 страховых взносов: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анализ задолженности по данным налогам (взносам);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мониторинг погашения задолженности в ходе ее взыскания;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обеспечение взаимодействия с органами исполнительной власти и судами;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проведение анализа состояния и результатов работы территориальных налоговых органов по взысканию задолженности по данным налогам (взносам);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89A">
        <w:rPr>
          <w:rFonts w:ascii="Times New Roman" w:hAnsi="Times New Roman" w:cs="Times New Roman"/>
          <w:sz w:val="24"/>
          <w:szCs w:val="24"/>
        </w:rPr>
        <w:t>- мероприятия, направленные на урегулирование задолженности по данным налогам (взносам).</w:t>
      </w:r>
    </w:p>
    <w:p w:rsidR="000B40CC" w:rsidRPr="0022289A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</w:t>
      </w:r>
      <w:r w:rsidRPr="0022289A">
        <w:rPr>
          <w:rFonts w:ascii="Times New Roman" w:hAnsi="Times New Roman" w:cs="Times New Roman"/>
          <w:sz w:val="24"/>
          <w:szCs w:val="24"/>
        </w:rPr>
        <w:t>. Планировать и 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0B40CC" w:rsidRDefault="000B40CC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</w:t>
      </w:r>
      <w:r w:rsidRPr="0022289A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F9594D" w:rsidRPr="00367099" w:rsidRDefault="00F9594D" w:rsidP="000B4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0B40CC">
        <w:rPr>
          <w:rFonts w:ascii="Times New Roman" w:hAnsi="Times New Roman" w:cs="Times New Roman"/>
          <w:sz w:val="24"/>
          <w:szCs w:val="24"/>
        </w:rPr>
        <w:t>1</w:t>
      </w:r>
      <w:r w:rsidRPr="00367099">
        <w:rPr>
          <w:rFonts w:ascii="Times New Roman" w:hAnsi="Times New Roman" w:cs="Times New Roman"/>
          <w:sz w:val="24"/>
          <w:szCs w:val="24"/>
        </w:rPr>
        <w:t>. Подготовка заключений по жалобам налогоплательщиков, ответы на письма и запросы налогоплательщиков.</w:t>
      </w:r>
    </w:p>
    <w:p w:rsidR="00F9594D" w:rsidRPr="00367099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0B40CC">
        <w:rPr>
          <w:rFonts w:ascii="Times New Roman" w:hAnsi="Times New Roman" w:cs="Times New Roman"/>
          <w:sz w:val="24"/>
          <w:szCs w:val="24"/>
        </w:rPr>
        <w:t>2</w:t>
      </w:r>
      <w:r w:rsidRPr="00367099">
        <w:rPr>
          <w:rFonts w:ascii="Times New Roman" w:hAnsi="Times New Roman" w:cs="Times New Roman"/>
          <w:sz w:val="24"/>
          <w:szCs w:val="24"/>
        </w:rPr>
        <w:t>. Формировать отчетность, установленную ФНС России, Управлением по предмету деятельности Отдела. Осуществлять контроль содержания информационных ресурсов по предмету деятельности отдела.</w:t>
      </w:r>
    </w:p>
    <w:p w:rsidR="00F9594D" w:rsidRPr="00367099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099">
        <w:rPr>
          <w:rFonts w:ascii="Times New Roman" w:hAnsi="Times New Roman" w:cs="Times New Roman"/>
          <w:sz w:val="24"/>
          <w:szCs w:val="24"/>
        </w:rPr>
        <w:t>- сбор данных, обработка, обобщение и анализ данных;</w:t>
      </w:r>
    </w:p>
    <w:p w:rsidR="00F9594D" w:rsidRPr="00367099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099">
        <w:rPr>
          <w:rFonts w:ascii="Times New Roman" w:hAnsi="Times New Roman" w:cs="Times New Roman"/>
          <w:sz w:val="24"/>
          <w:szCs w:val="24"/>
        </w:rPr>
        <w:t>- контроль качества представленных нижестоящими налоговыми органами информационных ресурсов, проверка показателей, междокументальный контроль;</w:t>
      </w:r>
    </w:p>
    <w:p w:rsidR="00F9594D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099">
        <w:rPr>
          <w:rFonts w:ascii="Times New Roman" w:hAnsi="Times New Roman" w:cs="Times New Roman"/>
          <w:sz w:val="24"/>
          <w:szCs w:val="24"/>
        </w:rPr>
        <w:t>- формировать отчетность, закрепленную за Отделом, доводить отчетность до ФНС России.</w:t>
      </w:r>
    </w:p>
    <w:p w:rsidR="0064504E" w:rsidRPr="00367099" w:rsidRDefault="0064504E" w:rsidP="00645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</w:t>
      </w:r>
      <w:r w:rsidRPr="00367099">
        <w:rPr>
          <w:rFonts w:ascii="Times New Roman" w:hAnsi="Times New Roman" w:cs="Times New Roman"/>
          <w:sz w:val="24"/>
          <w:szCs w:val="24"/>
        </w:rPr>
        <w:t>. Организация делопроизводства, в отсутствие сотрудника, осуществляющего эти функции согласно должностного регламента.</w:t>
      </w:r>
    </w:p>
    <w:p w:rsidR="00F9594D" w:rsidRDefault="00F9594D" w:rsidP="00F95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64504E">
        <w:rPr>
          <w:rFonts w:ascii="Times New Roman" w:hAnsi="Times New Roman" w:cs="Times New Roman"/>
          <w:sz w:val="24"/>
          <w:szCs w:val="24"/>
        </w:rPr>
        <w:t>4</w:t>
      </w:r>
      <w:r w:rsidRPr="00367099">
        <w:rPr>
          <w:rFonts w:ascii="Times New Roman" w:hAnsi="Times New Roman" w:cs="Times New Roman"/>
          <w:sz w:val="24"/>
          <w:szCs w:val="24"/>
        </w:rPr>
        <w:t>. Осуществлять контроль содержания и ведения информационных ресурсов «Журнал результатов работы налоговых органов по принудительному взысканию недоимки», «Журнал результатов работы по зачетам и возвратам».</w:t>
      </w:r>
    </w:p>
    <w:p w:rsidR="003B7A81" w:rsidRDefault="00FB1E9E" w:rsidP="00FA043B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5B79E0">
        <w:rPr>
          <w:rFonts w:ascii="Times New Roman" w:hAnsi="Times New Roman" w:cs="Times New Roman"/>
          <w:sz w:val="24"/>
          <w:szCs w:val="24"/>
        </w:rPr>
        <w:t>Старший г</w:t>
      </w:r>
      <w:r w:rsidR="00C91E5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1A2D" w:rsidRDefault="006C1A2D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9E0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C91E5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3246D" w:rsidRPr="00ED66A9" w:rsidRDefault="009B6831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83246D" w:rsidRPr="00043A0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B79E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3246D" w:rsidRPr="00043A0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</w:t>
      </w:r>
      <w:r w:rsidR="0083246D"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83246D" w:rsidRPr="00ED66A9">
        <w:rPr>
          <w:rFonts w:ascii="Times New Roman" w:hAnsi="Times New Roman" w:cs="Times New Roman"/>
          <w:sz w:val="24"/>
          <w:szCs w:val="24"/>
        </w:rPr>
        <w:t>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3246D" w:rsidRPr="00B457C6" w:rsidRDefault="007A7062" w:rsidP="008324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83246D" w:rsidRPr="00043A0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B79E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3246D" w:rsidRPr="00043A00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83246D" w:rsidRPr="00043A00">
        <w:rPr>
          <w:rFonts w:ascii="Times New Roman" w:hAnsi="Times New Roman" w:cs="Times New Roman"/>
          <w:sz w:val="24"/>
          <w:szCs w:val="24"/>
        </w:rPr>
        <w:lastRenderedPageBreak/>
        <w:t>инспектор обязан самостоятельно принимать решения п</w:t>
      </w:r>
      <w:r w:rsidR="0083246D">
        <w:rPr>
          <w:rFonts w:ascii="Times New Roman" w:hAnsi="Times New Roman" w:cs="Times New Roman"/>
          <w:sz w:val="24"/>
          <w:szCs w:val="24"/>
        </w:rPr>
        <w:t>о вопросам</w:t>
      </w:r>
      <w:r w:rsidR="0083246D" w:rsidRPr="003D7D34">
        <w:rPr>
          <w:rFonts w:ascii="Times New Roman" w:hAnsi="Times New Roman" w:cs="Times New Roman"/>
          <w:sz w:val="24"/>
          <w:szCs w:val="24"/>
        </w:rPr>
        <w:t xml:space="preserve"> </w:t>
      </w:r>
      <w:r w:rsidR="0083246D">
        <w:rPr>
          <w:rFonts w:ascii="Times New Roman" w:hAnsi="Times New Roman" w:cs="Times New Roman"/>
          <w:sz w:val="24"/>
          <w:szCs w:val="24"/>
        </w:rPr>
        <w:t>в</w:t>
      </w:r>
      <w:r w:rsidR="0083246D" w:rsidRPr="00B457C6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</w:t>
      </w:r>
    </w:p>
    <w:p w:rsidR="00002219" w:rsidRDefault="00002219" w:rsidP="00832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</w:p>
    <w:p w:rsidR="008C325A" w:rsidRDefault="005B79E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C91E5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7D20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6E1D" w:rsidRPr="000059C3" w:rsidRDefault="007A7062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9C3">
        <w:rPr>
          <w:rFonts w:ascii="Times New Roman" w:hAnsi="Times New Roman" w:cs="Times New Roman"/>
          <w:sz w:val="24"/>
          <w:szCs w:val="24"/>
        </w:rPr>
        <w:t>14</w:t>
      </w:r>
      <w:r w:rsidR="003B7A81" w:rsidRPr="000059C3">
        <w:rPr>
          <w:rFonts w:ascii="Times New Roman" w:hAnsi="Times New Roman" w:cs="Times New Roman"/>
          <w:sz w:val="24"/>
          <w:szCs w:val="24"/>
        </w:rPr>
        <w:t>. </w:t>
      </w:r>
      <w:r w:rsidR="005B79E0">
        <w:rPr>
          <w:rFonts w:ascii="Times New Roman" w:hAnsi="Times New Roman" w:cs="Times New Roman"/>
          <w:sz w:val="24"/>
          <w:szCs w:val="24"/>
        </w:rPr>
        <w:t>Старший г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0059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059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проекты Законов и Постановлений Правительства Иркутской области;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F57BA" w:rsidRPr="00241057" w:rsidRDefault="008F57BA" w:rsidP="00F25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1057">
        <w:rPr>
          <w:rFonts w:ascii="Times New Roman" w:hAnsi="Times New Roman" w:cs="Times New Roman"/>
          <w:sz w:val="24"/>
          <w:szCs w:val="24"/>
        </w:rPr>
        <w:t>иных а</w:t>
      </w:r>
      <w:r>
        <w:rPr>
          <w:rFonts w:ascii="Times New Roman" w:hAnsi="Times New Roman" w:cs="Times New Roman"/>
          <w:sz w:val="24"/>
          <w:szCs w:val="24"/>
        </w:rPr>
        <w:t>ктов по поручению  руководства У</w:t>
      </w:r>
      <w:r w:rsidRPr="00241057">
        <w:rPr>
          <w:rFonts w:ascii="Times New Roman" w:hAnsi="Times New Roman" w:cs="Times New Roman"/>
          <w:sz w:val="24"/>
          <w:szCs w:val="24"/>
        </w:rPr>
        <w:t>правления.</w:t>
      </w:r>
    </w:p>
    <w:p w:rsidR="003A48C0" w:rsidRPr="00603F9D" w:rsidRDefault="003B7A81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5B79E0">
        <w:rPr>
          <w:rFonts w:ascii="Times New Roman" w:hAnsi="Times New Roman" w:cs="Times New Roman"/>
          <w:sz w:val="24"/>
          <w:szCs w:val="24"/>
        </w:rPr>
        <w:t>Старший г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603F9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75DA3">
        <w:rPr>
          <w:rFonts w:ascii="Times New Roman" w:hAnsi="Times New Roman" w:cs="Times New Roman"/>
          <w:sz w:val="24"/>
          <w:szCs w:val="24"/>
        </w:rPr>
        <w:t>правлении;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F57BA" w:rsidRPr="00E75DA3" w:rsidRDefault="008F57BA" w:rsidP="00F25C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DA3">
        <w:rPr>
          <w:rFonts w:ascii="Times New Roman" w:hAnsi="Times New Roman" w:cs="Times New Roman"/>
          <w:sz w:val="24"/>
          <w:szCs w:val="24"/>
        </w:rPr>
        <w:t xml:space="preserve">иных </w:t>
      </w:r>
      <w:r>
        <w:rPr>
          <w:rFonts w:ascii="Times New Roman" w:hAnsi="Times New Roman" w:cs="Times New Roman"/>
          <w:sz w:val="24"/>
          <w:szCs w:val="24"/>
        </w:rPr>
        <w:t>актов по поручению руководства У</w:t>
      </w:r>
      <w:r w:rsidRPr="00E75DA3">
        <w:rPr>
          <w:rFonts w:ascii="Times New Roman" w:hAnsi="Times New Roman" w:cs="Times New Roman"/>
          <w:sz w:val="24"/>
          <w:szCs w:val="24"/>
        </w:rPr>
        <w:t>правления.</w:t>
      </w:r>
    </w:p>
    <w:p w:rsidR="00002219" w:rsidRPr="00603F9D" w:rsidRDefault="00002219" w:rsidP="000022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B79E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91E52" w:rsidRPr="009C4E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5B79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C8540D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C8540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Pr="00241057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41057" w:rsidRDefault="00AB656F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41057">
        <w:rPr>
          <w:rFonts w:ascii="Times New Roman" w:hAnsi="Times New Roman" w:cs="Times New Roman"/>
          <w:sz w:val="24"/>
          <w:szCs w:val="24"/>
        </w:rPr>
        <w:t>.1 Исполнение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заполнения, утвержденный Приказом Минфина России от 02.07.2012 № 99н (ред. от 26.12.2013).</w:t>
      </w:r>
    </w:p>
    <w:p w:rsidR="003B7A81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7A7062" w:rsidRPr="00603F9D">
        <w:rPr>
          <w:rFonts w:ascii="Times New Roman" w:hAnsi="Times New Roman" w:cs="Times New Roman"/>
          <w:sz w:val="24"/>
          <w:szCs w:val="24"/>
        </w:rPr>
        <w:t>9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F25C2D">
        <w:rPr>
          <w:rFonts w:ascii="Times New Roman" w:hAnsi="Times New Roman" w:cs="Times New Roman"/>
          <w:sz w:val="24"/>
          <w:szCs w:val="24"/>
        </w:rPr>
        <w:t xml:space="preserve"> </w:t>
      </w:r>
      <w:r w:rsidR="005B79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8540D" w:rsidRPr="009C4ECF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5F7D2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504E" w:rsidRDefault="0064504E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18A4" w:rsidRPr="00603F9D" w:rsidRDefault="003118A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_GoBack"/>
      <w:bookmarkEnd w:id="27"/>
    </w:p>
    <w:sectPr w:rsidR="003118A4" w:rsidRPr="00603F9D" w:rsidSect="0064504E">
      <w:headerReference w:type="default" r:id="rId17"/>
      <w:type w:val="continuous"/>
      <w:pgSz w:w="11906" w:h="16838"/>
      <w:pgMar w:top="284" w:right="707" w:bottom="426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CAD" w:rsidRDefault="006D6CAD" w:rsidP="003B7A81">
      <w:pPr>
        <w:spacing w:after="0" w:line="240" w:lineRule="auto"/>
      </w:pPr>
      <w:r>
        <w:separator/>
      </w:r>
    </w:p>
  </w:endnote>
  <w:endnote w:type="continuationSeparator" w:id="0">
    <w:p w:rsidR="006D6CAD" w:rsidRDefault="006D6CA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CAD" w:rsidRDefault="006D6CAD" w:rsidP="003B7A81">
      <w:pPr>
        <w:spacing w:after="0" w:line="240" w:lineRule="auto"/>
      </w:pPr>
      <w:r>
        <w:separator/>
      </w:r>
    </w:p>
  </w:footnote>
  <w:footnote w:type="continuationSeparator" w:id="0">
    <w:p w:rsidR="006D6CAD" w:rsidRDefault="006D6CA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B79E0" w:rsidRPr="00B310A4" w:rsidRDefault="005B79E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736F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B79E0" w:rsidRPr="00B310A4" w:rsidRDefault="005B79E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59C3"/>
    <w:rsid w:val="0001315F"/>
    <w:rsid w:val="00016846"/>
    <w:rsid w:val="00026E1D"/>
    <w:rsid w:val="00027046"/>
    <w:rsid w:val="00027871"/>
    <w:rsid w:val="000457F3"/>
    <w:rsid w:val="0006018D"/>
    <w:rsid w:val="0006160A"/>
    <w:rsid w:val="000839E3"/>
    <w:rsid w:val="000916AA"/>
    <w:rsid w:val="00092644"/>
    <w:rsid w:val="000B0869"/>
    <w:rsid w:val="000B19D8"/>
    <w:rsid w:val="000B397A"/>
    <w:rsid w:val="000B40CC"/>
    <w:rsid w:val="000B5048"/>
    <w:rsid w:val="000C04B0"/>
    <w:rsid w:val="000C2E02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565C"/>
    <w:rsid w:val="001E1592"/>
    <w:rsid w:val="001E6CC5"/>
    <w:rsid w:val="001F7F18"/>
    <w:rsid w:val="00213643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65744"/>
    <w:rsid w:val="00271830"/>
    <w:rsid w:val="00295029"/>
    <w:rsid w:val="00296A75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18A4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638E"/>
    <w:rsid w:val="003B7A81"/>
    <w:rsid w:val="003C4B94"/>
    <w:rsid w:val="003E032B"/>
    <w:rsid w:val="00404AE7"/>
    <w:rsid w:val="0044318B"/>
    <w:rsid w:val="00460659"/>
    <w:rsid w:val="004776BC"/>
    <w:rsid w:val="0049073B"/>
    <w:rsid w:val="00493417"/>
    <w:rsid w:val="00493DC6"/>
    <w:rsid w:val="00497CF7"/>
    <w:rsid w:val="004A3010"/>
    <w:rsid w:val="004B3593"/>
    <w:rsid w:val="004B7353"/>
    <w:rsid w:val="004C0D03"/>
    <w:rsid w:val="004D1CAA"/>
    <w:rsid w:val="00526FFE"/>
    <w:rsid w:val="0053153E"/>
    <w:rsid w:val="00532AAD"/>
    <w:rsid w:val="00536AA0"/>
    <w:rsid w:val="00537E24"/>
    <w:rsid w:val="00545920"/>
    <w:rsid w:val="0058504A"/>
    <w:rsid w:val="00585805"/>
    <w:rsid w:val="0059423D"/>
    <w:rsid w:val="005B03C1"/>
    <w:rsid w:val="005B79E0"/>
    <w:rsid w:val="005C0179"/>
    <w:rsid w:val="005C1CE3"/>
    <w:rsid w:val="005C59F6"/>
    <w:rsid w:val="005C76D9"/>
    <w:rsid w:val="005D1E6A"/>
    <w:rsid w:val="005D7ABC"/>
    <w:rsid w:val="005E759F"/>
    <w:rsid w:val="005F7D20"/>
    <w:rsid w:val="00602417"/>
    <w:rsid w:val="00603F9D"/>
    <w:rsid w:val="0061059C"/>
    <w:rsid w:val="00630988"/>
    <w:rsid w:val="006342C3"/>
    <w:rsid w:val="0064504E"/>
    <w:rsid w:val="006618E5"/>
    <w:rsid w:val="00681090"/>
    <w:rsid w:val="00683559"/>
    <w:rsid w:val="00685CD6"/>
    <w:rsid w:val="00695C78"/>
    <w:rsid w:val="006A44FB"/>
    <w:rsid w:val="006A5528"/>
    <w:rsid w:val="006A767D"/>
    <w:rsid w:val="006C1A2D"/>
    <w:rsid w:val="006C1A3F"/>
    <w:rsid w:val="006D1DF5"/>
    <w:rsid w:val="006D6CAD"/>
    <w:rsid w:val="006E2C92"/>
    <w:rsid w:val="006E6747"/>
    <w:rsid w:val="006F140C"/>
    <w:rsid w:val="00712D9A"/>
    <w:rsid w:val="00715285"/>
    <w:rsid w:val="0071560A"/>
    <w:rsid w:val="007204A2"/>
    <w:rsid w:val="00721040"/>
    <w:rsid w:val="0072546F"/>
    <w:rsid w:val="00744881"/>
    <w:rsid w:val="00757903"/>
    <w:rsid w:val="00765E4A"/>
    <w:rsid w:val="00767C70"/>
    <w:rsid w:val="007702BC"/>
    <w:rsid w:val="00775378"/>
    <w:rsid w:val="007777E5"/>
    <w:rsid w:val="0078119E"/>
    <w:rsid w:val="007812CF"/>
    <w:rsid w:val="00783E24"/>
    <w:rsid w:val="007910DF"/>
    <w:rsid w:val="007A056A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246D"/>
    <w:rsid w:val="00833F14"/>
    <w:rsid w:val="00853AB5"/>
    <w:rsid w:val="008654F6"/>
    <w:rsid w:val="00877280"/>
    <w:rsid w:val="00882463"/>
    <w:rsid w:val="0088546E"/>
    <w:rsid w:val="00887E92"/>
    <w:rsid w:val="008964F8"/>
    <w:rsid w:val="008A4599"/>
    <w:rsid w:val="008B4390"/>
    <w:rsid w:val="008C248F"/>
    <w:rsid w:val="008C325A"/>
    <w:rsid w:val="008E2D50"/>
    <w:rsid w:val="008E4B65"/>
    <w:rsid w:val="008F57BA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34F8"/>
    <w:rsid w:val="009B6831"/>
    <w:rsid w:val="009D04DF"/>
    <w:rsid w:val="009D5A89"/>
    <w:rsid w:val="009F0BC2"/>
    <w:rsid w:val="009F3087"/>
    <w:rsid w:val="009F411D"/>
    <w:rsid w:val="00A04044"/>
    <w:rsid w:val="00A044DB"/>
    <w:rsid w:val="00A068D7"/>
    <w:rsid w:val="00A15EE1"/>
    <w:rsid w:val="00A2339B"/>
    <w:rsid w:val="00A524EE"/>
    <w:rsid w:val="00A537B6"/>
    <w:rsid w:val="00A61525"/>
    <w:rsid w:val="00A755C7"/>
    <w:rsid w:val="00A77E48"/>
    <w:rsid w:val="00A802EB"/>
    <w:rsid w:val="00A90B7E"/>
    <w:rsid w:val="00AA37DC"/>
    <w:rsid w:val="00AB0C87"/>
    <w:rsid w:val="00AB3A6A"/>
    <w:rsid w:val="00AB656F"/>
    <w:rsid w:val="00AD231E"/>
    <w:rsid w:val="00AD2B64"/>
    <w:rsid w:val="00AE00D3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310A4"/>
    <w:rsid w:val="00B45BAB"/>
    <w:rsid w:val="00B4650E"/>
    <w:rsid w:val="00B4682E"/>
    <w:rsid w:val="00B46933"/>
    <w:rsid w:val="00B7300E"/>
    <w:rsid w:val="00B83681"/>
    <w:rsid w:val="00B85515"/>
    <w:rsid w:val="00B91C68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203FB"/>
    <w:rsid w:val="00C20C8F"/>
    <w:rsid w:val="00C22E5B"/>
    <w:rsid w:val="00C23B14"/>
    <w:rsid w:val="00C32079"/>
    <w:rsid w:val="00C3356B"/>
    <w:rsid w:val="00C364CB"/>
    <w:rsid w:val="00C440DA"/>
    <w:rsid w:val="00C73A81"/>
    <w:rsid w:val="00C8540D"/>
    <w:rsid w:val="00C91E52"/>
    <w:rsid w:val="00C94AE5"/>
    <w:rsid w:val="00CA730A"/>
    <w:rsid w:val="00CA7EC2"/>
    <w:rsid w:val="00CC2BB2"/>
    <w:rsid w:val="00CC50ED"/>
    <w:rsid w:val="00CC56D9"/>
    <w:rsid w:val="00CD004D"/>
    <w:rsid w:val="00CE2C25"/>
    <w:rsid w:val="00CE5967"/>
    <w:rsid w:val="00CE59AD"/>
    <w:rsid w:val="00D00C06"/>
    <w:rsid w:val="00D011F5"/>
    <w:rsid w:val="00D07850"/>
    <w:rsid w:val="00D1572F"/>
    <w:rsid w:val="00D15978"/>
    <w:rsid w:val="00D20A99"/>
    <w:rsid w:val="00D270CA"/>
    <w:rsid w:val="00D51E30"/>
    <w:rsid w:val="00D6462A"/>
    <w:rsid w:val="00D736F9"/>
    <w:rsid w:val="00D75100"/>
    <w:rsid w:val="00D7769A"/>
    <w:rsid w:val="00D81DCC"/>
    <w:rsid w:val="00D8632F"/>
    <w:rsid w:val="00D93E8A"/>
    <w:rsid w:val="00DD1315"/>
    <w:rsid w:val="00DE6E00"/>
    <w:rsid w:val="00E21F6C"/>
    <w:rsid w:val="00E5383C"/>
    <w:rsid w:val="00E573CB"/>
    <w:rsid w:val="00E6275C"/>
    <w:rsid w:val="00E67578"/>
    <w:rsid w:val="00E711C3"/>
    <w:rsid w:val="00E90F70"/>
    <w:rsid w:val="00E95328"/>
    <w:rsid w:val="00E96882"/>
    <w:rsid w:val="00EA60E2"/>
    <w:rsid w:val="00EC1200"/>
    <w:rsid w:val="00EC2976"/>
    <w:rsid w:val="00EC3748"/>
    <w:rsid w:val="00ED286B"/>
    <w:rsid w:val="00EE10F8"/>
    <w:rsid w:val="00EE5898"/>
    <w:rsid w:val="00F01BBE"/>
    <w:rsid w:val="00F03193"/>
    <w:rsid w:val="00F03E6B"/>
    <w:rsid w:val="00F046D2"/>
    <w:rsid w:val="00F05CF7"/>
    <w:rsid w:val="00F105B5"/>
    <w:rsid w:val="00F15C9C"/>
    <w:rsid w:val="00F17EC4"/>
    <w:rsid w:val="00F25C2D"/>
    <w:rsid w:val="00F25D3D"/>
    <w:rsid w:val="00F3280F"/>
    <w:rsid w:val="00F37601"/>
    <w:rsid w:val="00F72CE0"/>
    <w:rsid w:val="00F75EFA"/>
    <w:rsid w:val="00F9087E"/>
    <w:rsid w:val="00F945A1"/>
    <w:rsid w:val="00F9594D"/>
    <w:rsid w:val="00F975FE"/>
    <w:rsid w:val="00FA043B"/>
    <w:rsid w:val="00FB1E9E"/>
    <w:rsid w:val="00FB6244"/>
    <w:rsid w:val="00FD6110"/>
    <w:rsid w:val="00FE22C2"/>
    <w:rsid w:val="00FE2B00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54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8654F6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54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8654F6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ED3ABE694FDB3D21835B086CF24290F005B41C37C481FC055C40C7FBh2s3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440B494C24FF3614898C1DE9FEB6F6C263D54D5C2FB74FA63C8BE1C473oAC" TargetMode="External"/><Relationship Id="rId10" Type="http://schemas.openxmlformats.org/officeDocument/2006/relationships/hyperlink" Target="consultantplus://offline/ref=571213A275BBEA4C789316C4B9605F324C39B89ADD15A3AE3302E5F2FE7Er3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AC440B494C24FF3614898C1DE9FEB6F6C168D14A5F2CB74FA63C8BE1C473o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A9E9E-3DAA-4089-A83E-C2321FD76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4381</Words>
  <Characters>24974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Выборова Юлия Сергеевна</cp:lastModifiedBy>
  <cp:revision>2</cp:revision>
  <cp:lastPrinted>2017-06-27T13:22:00Z</cp:lastPrinted>
  <dcterms:created xsi:type="dcterms:W3CDTF">2019-05-15T08:59:00Z</dcterms:created>
  <dcterms:modified xsi:type="dcterms:W3CDTF">2019-05-15T08:59:00Z</dcterms:modified>
</cp:coreProperties>
</file>